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4820920</wp:posOffset>
                </wp:positionH>
                <wp:positionV relativeFrom="paragraph">
                  <wp:posOffset>508000</wp:posOffset>
                </wp:positionV>
                <wp:extent cx="1847215" cy="37973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47215" cy="379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Руководителю организации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Главному бухгалтеру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79.60000000000002pt;margin-top:40.pt;width:145.45000000000002pt;height:29.900000000000002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Руководителю организации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Главному бухгалтеру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5"/>
          <w:b/>
          <w:bCs/>
        </w:rPr>
        <w:t>Федеральное агентство</w:t>
        <w:br/>
        <w:t>по техническому регулированию и метрологии</w:t>
        <w:br/>
        <w:t>(Госстандарт)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right="0"/>
        <w:jc w:val="left"/>
      </w:pPr>
      <w:r>
        <w:rPr>
          <w:rStyle w:val="CharStyle5"/>
          <w:b/>
          <w:bCs/>
        </w:rPr>
        <w:t>Федеральное бюджетное учреждение «ГОСУДАРСТВЕННЫЙ РЕГИОНАЛЬНЫЙ ЦЕНТР СТАНДАРТИЗАЦИИ, МЕТРОЛОГИИ И ИСПЫТАНИЙ В АЛТАЙСКОМ КРАЕ И РЕСПУБЛИКЕ АЛТАЙ»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/>
        <w:ind w:left="1160" w:right="0" w:firstLine="0"/>
        <w:jc w:val="left"/>
      </w:pPr>
      <w:r>
        <w:rPr>
          <w:rStyle w:val="CharStyle5"/>
          <w:b/>
          <w:bCs/>
        </w:rPr>
        <w:t>(ФБУ «Алтайский ЦСМ»)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20"/>
        <w:jc w:val="left"/>
      </w:pPr>
      <w:r>
        <w:rPr>
          <w:rStyle w:val="CharStyle7"/>
        </w:rPr>
        <w:t>ул. Петра Сухова, 4 -, г. Барнаул, 656010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317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7"/>
        </w:rPr>
        <w:t>Тел. (385-2)77-59-57, Факс 8(385-2)50-67-22</w:t>
        <w:br/>
      </w:r>
      <w:r>
        <w:rPr>
          <w:rStyle w:val="CharStyle7"/>
          <w:lang w:val="en-US" w:eastAsia="en-US" w:bidi="en-US"/>
        </w:rPr>
        <w:t xml:space="preserve">E-mail: </w:t>
      </w:r>
      <w:r>
        <w:rPr>
          <w:rStyle w:val="CharStyle7"/>
          <w:sz w:val="19"/>
          <w:szCs w:val="19"/>
          <w:u w:val="single"/>
          <w:lang w:val="en-US" w:eastAsia="en-US" w:bidi="en-US"/>
        </w:rPr>
        <w:t>rootffialtcsiTi.ru</w:t>
      </w:r>
      <w:r>
        <w:rPr>
          <w:rStyle w:val="CharStyle7"/>
          <w:sz w:val="19"/>
          <w:szCs w:val="19"/>
          <w:u w:val="single"/>
          <w:lang w:val="en-US" w:eastAsia="en-US" w:bidi="en-US"/>
        </w:rPr>
        <w:t>,</w:t>
        <w:br/>
      </w:r>
      <w:r>
        <w:fldChar w:fldCharType="begin"/>
      </w:r>
      <w:r>
        <w:rPr/>
        <w:instrText> HYPERLINK "http://www.altcsm.ru" </w:instrText>
      </w:r>
      <w:r>
        <w:fldChar w:fldCharType="separate"/>
      </w:r>
      <w:r>
        <w:rPr>
          <w:rStyle w:val="CharStyle7"/>
          <w:sz w:val="19"/>
          <w:szCs w:val="19"/>
          <w:u w:val="single"/>
          <w:lang w:val="en-US" w:eastAsia="en-US" w:bidi="en-US"/>
        </w:rPr>
        <w:t>http://www.altcsm.ru</w:t>
      </w:r>
      <w:r>
        <w:fldChar w:fldCharType="end"/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20" w:right="0" w:firstLine="0"/>
        <w:jc w:val="left"/>
      </w:pPr>
      <w:r>
        <w:rPr>
          <w:rStyle w:val="CharStyle7"/>
        </w:rPr>
        <w:t>ИНН/КПП 2224002819/ 222401001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820"/>
        <w:jc w:val="left"/>
      </w:pPr>
      <w:r>
        <w:rPr>
          <w:rStyle w:val="CharStyle7"/>
        </w:rPr>
        <w:t>ОГРН 1022201507624, ОКПО 02567099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960"/>
        <w:jc w:val="left"/>
      </w:pPr>
      <w:r>
        <w:rPr>
          <w:rStyle w:val="CharStyle3"/>
        </w:rPr>
        <w:t>29.10.2025 № 1/03-13/^^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960"/>
        <w:jc w:val="left"/>
      </w:pPr>
      <w:r>
        <w:rPr>
          <w:rStyle w:val="CharStyle3"/>
        </w:rPr>
        <w:t xml:space="preserve">На от 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820"/>
        <w:jc w:val="left"/>
        <w:rPr>
          <w:sz w:val="19"/>
          <w:szCs w:val="19"/>
        </w:rPr>
      </w:pPr>
      <w:r>
        <w:rPr>
          <w:rStyle w:val="CharStyle5"/>
          <w:sz w:val="19"/>
          <w:szCs w:val="19"/>
        </w:rPr>
        <w:t>Информационное письмо. Уточнение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rStyle w:val="CharStyle3"/>
          <w:b/>
          <w:bCs/>
          <w:sz w:val="20"/>
          <w:szCs w:val="20"/>
        </w:rPr>
        <w:t xml:space="preserve">ФБУ «Алтайский ЦСМ» </w:t>
      </w:r>
      <w:r>
        <w:rPr>
          <w:rStyle w:val="CharStyle3"/>
        </w:rPr>
        <w:t xml:space="preserve">сообщает, что </w:t>
      </w:r>
      <w:r>
        <w:rPr>
          <w:rStyle w:val="CharStyle3"/>
          <w:b/>
          <w:bCs/>
          <w:sz w:val="20"/>
          <w:szCs w:val="20"/>
          <w:u w:val="single"/>
        </w:rPr>
        <w:t>с 27.10.2025 года</w:t>
      </w:r>
      <w:r>
        <w:rPr>
          <w:rStyle w:val="CharStyle3"/>
          <w:b/>
          <w:bCs/>
          <w:sz w:val="20"/>
          <w:szCs w:val="20"/>
        </w:rPr>
        <w:t xml:space="preserve"> </w:t>
      </w:r>
      <w:r>
        <w:rPr>
          <w:rStyle w:val="CharStyle3"/>
        </w:rPr>
        <w:t>изменяются платежные реквизиты. Сокращенное наименование: ФБУ «Алтайский ЦСМ»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rStyle w:val="CharStyle3"/>
        </w:rPr>
        <w:t>Юридический и почтовый адрес: 656010, Алтайский край, г. Барнаул, ул. Петра Сухова, 4А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rStyle w:val="CharStyle3"/>
        </w:rPr>
        <w:t>Телефон: (8-3852) приемная 77-59-57, бухгалтерия 50-67-32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rStyle w:val="CharStyle3"/>
        </w:rPr>
        <w:t xml:space="preserve">Электронная почта: </w:t>
      </w:r>
      <w:r>
        <w:fldChar w:fldCharType="begin"/>
      </w:r>
      <w:r>
        <w:rPr/>
        <w:instrText> HYPERLINK "mailto:root@altcsm.ru" </w:instrText>
      </w:r>
      <w:r>
        <w:fldChar w:fldCharType="separate"/>
      </w:r>
      <w:r>
        <w:rPr>
          <w:rStyle w:val="CharStyle3"/>
          <w:lang w:val="en-US" w:eastAsia="en-US" w:bidi="en-US"/>
        </w:rPr>
        <w:t>root@altcsm.ru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  <w:rPr>
          <w:sz w:val="20"/>
          <w:szCs w:val="20"/>
        </w:rPr>
      </w:pPr>
      <w:r>
        <w:rPr>
          <w:rStyle w:val="CharStyle3"/>
        </w:rPr>
        <w:t xml:space="preserve">ИНН: </w:t>
      </w:r>
      <w:r>
        <w:rPr>
          <w:rStyle w:val="CharStyle3"/>
          <w:b/>
          <w:bCs/>
          <w:sz w:val="20"/>
          <w:szCs w:val="20"/>
        </w:rPr>
        <w:t xml:space="preserve">2224002819 </w:t>
      </w:r>
      <w:r>
        <w:rPr>
          <w:rStyle w:val="CharStyle3"/>
        </w:rPr>
        <w:t xml:space="preserve">КПП </w:t>
      </w:r>
      <w:r>
        <w:rPr>
          <w:rStyle w:val="CharStyle3"/>
          <w:b/>
          <w:bCs/>
          <w:sz w:val="20"/>
          <w:szCs w:val="20"/>
        </w:rPr>
        <w:t>222401001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both"/>
        <w:rPr>
          <w:sz w:val="20"/>
          <w:szCs w:val="20"/>
        </w:rPr>
      </w:pPr>
      <w:r>
        <w:rPr>
          <w:rStyle w:val="CharStyle3"/>
        </w:rPr>
        <w:t xml:space="preserve">Получатель: </w:t>
      </w:r>
      <w:r>
        <w:rPr>
          <w:rStyle w:val="CharStyle3"/>
          <w:b/>
          <w:bCs/>
          <w:sz w:val="20"/>
          <w:szCs w:val="20"/>
        </w:rPr>
        <w:t>УФК по Алтайскому краю (ФБУ «Алтайский ЦСМ», л/сч 20176X01020)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both"/>
        <w:rPr>
          <w:sz w:val="20"/>
          <w:szCs w:val="20"/>
        </w:rPr>
      </w:pPr>
      <w:r>
        <w:rPr>
          <w:rStyle w:val="CharStyle3"/>
        </w:rPr>
        <w:t xml:space="preserve">Банк: </w:t>
      </w:r>
      <w:r>
        <w:rPr>
          <w:rStyle w:val="CharStyle3"/>
          <w:b/>
          <w:bCs/>
          <w:sz w:val="20"/>
          <w:szCs w:val="20"/>
        </w:rPr>
        <w:t>ОКЦ № 2 СибГУ Банка России //УФК по Алтайскому краю г. Барнаул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  <w:rPr>
          <w:sz w:val="20"/>
          <w:szCs w:val="20"/>
        </w:rPr>
      </w:pPr>
      <w:r>
        <w:rPr>
          <w:rStyle w:val="CharStyle3"/>
        </w:rPr>
        <w:t xml:space="preserve">БИК Банка получателя средств (БИК ТОФК): </w:t>
      </w:r>
      <w:r>
        <w:rPr>
          <w:rStyle w:val="CharStyle3"/>
          <w:b/>
          <w:bCs/>
          <w:sz w:val="20"/>
          <w:szCs w:val="20"/>
        </w:rPr>
        <w:t>010173001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both"/>
        <w:rPr>
          <w:sz w:val="20"/>
          <w:szCs w:val="20"/>
        </w:rPr>
      </w:pPr>
      <w:r>
        <w:rPr>
          <w:rStyle w:val="CharStyle3"/>
        </w:rPr>
        <w:t xml:space="preserve">Номер счета банка получателя (ЕКС): </w:t>
      </w:r>
      <w:r>
        <w:rPr>
          <w:rStyle w:val="CharStyle3"/>
          <w:b/>
          <w:bCs/>
          <w:sz w:val="20"/>
          <w:szCs w:val="20"/>
        </w:rPr>
        <w:t>40102810045370000009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both"/>
        <w:rPr>
          <w:sz w:val="20"/>
          <w:szCs w:val="20"/>
        </w:rPr>
      </w:pPr>
      <w:r>
        <w:rPr>
          <w:rStyle w:val="CharStyle3"/>
        </w:rPr>
        <w:t xml:space="preserve">Номер казначейского счета: </w:t>
      </w:r>
      <w:r>
        <w:rPr>
          <w:rStyle w:val="CharStyle3"/>
          <w:b/>
          <w:bCs/>
          <w:sz w:val="20"/>
          <w:szCs w:val="20"/>
        </w:rPr>
        <w:t>03214643000000011700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both"/>
      </w:pPr>
      <w:r>
        <w:rPr>
          <w:rStyle w:val="CharStyle3"/>
        </w:rPr>
        <w:t xml:space="preserve">Номер лицевого счета: </w:t>
      </w:r>
      <w:r>
        <w:rPr>
          <w:rStyle w:val="CharStyle3"/>
          <w:b/>
          <w:bCs/>
          <w:sz w:val="20"/>
          <w:szCs w:val="20"/>
        </w:rPr>
        <w:t xml:space="preserve">20176X01020 </w:t>
      </w:r>
      <w:r>
        <w:rPr>
          <w:rStyle w:val="CharStyle3"/>
        </w:rPr>
        <w:t>в УФК по Алтайскому краю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  <w:rPr>
          <w:sz w:val="20"/>
          <w:szCs w:val="20"/>
        </w:rPr>
      </w:pPr>
      <w:r>
        <w:rPr>
          <w:rStyle w:val="CharStyle3"/>
        </w:rPr>
        <w:t xml:space="preserve">Код дохода: </w:t>
      </w:r>
      <w:r>
        <w:rPr>
          <w:rStyle w:val="CharStyle3"/>
          <w:b/>
          <w:bCs/>
          <w:sz w:val="20"/>
          <w:szCs w:val="20"/>
        </w:rPr>
        <w:t>00000000000000000130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rStyle w:val="CharStyle3"/>
        </w:rPr>
        <w:t xml:space="preserve">ОКТМО: </w:t>
      </w:r>
      <w:r>
        <w:rPr>
          <w:rStyle w:val="CharStyle3"/>
          <w:b/>
          <w:bCs/>
          <w:sz w:val="20"/>
          <w:szCs w:val="20"/>
        </w:rPr>
        <w:t xml:space="preserve">01701000 </w:t>
      </w:r>
      <w:r>
        <w:rPr>
          <w:rStyle w:val="CharStyle3"/>
        </w:rPr>
        <w:t>ОГРН: 1022201507624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28" w:lineRule="auto"/>
        <w:ind w:left="0" w:right="0" w:firstLine="720"/>
        <w:jc w:val="left"/>
      </w:pPr>
      <w:r>
        <w:rPr>
          <w:rStyle w:val="CharStyle3"/>
        </w:rPr>
        <w:t>Образец заполнения платежного поручения</w:t>
      </w:r>
    </w:p>
    <w:tbl>
      <w:tblPr>
        <w:tblOverlap w:val="never"/>
        <w:jc w:val="center"/>
        <w:tblLayout w:type="fixed"/>
      </w:tblPr>
      <w:tblGrid>
        <w:gridCol w:w="2372"/>
        <w:gridCol w:w="378"/>
        <w:gridCol w:w="1260"/>
        <w:gridCol w:w="414"/>
        <w:gridCol w:w="148"/>
        <w:gridCol w:w="958"/>
        <w:gridCol w:w="259"/>
        <w:gridCol w:w="1274"/>
        <w:gridCol w:w="144"/>
        <w:gridCol w:w="1393"/>
        <w:gridCol w:w="133"/>
        <w:gridCol w:w="828"/>
      </w:tblGrid>
      <w:tr>
        <w:trPr>
          <w:trHeight w:val="576" w:hRule="exact"/>
        </w:trPr>
        <w:tc>
          <w:tcPr>
            <w:gridSpan w:val="5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ОКЦ № 2 СибГУ Банка России //УФК по Алтайскому краю г. Барнаул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13"/>
                <w:sz w:val="13"/>
                <w:szCs w:val="13"/>
              </w:rPr>
              <w:t>Банк получазеля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13"/>
                <w:sz w:val="13"/>
                <w:szCs w:val="13"/>
              </w:rPr>
              <w:t>БИК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010173001</w:t>
            </w:r>
          </w:p>
        </w:tc>
      </w:tr>
      <w:tr>
        <w:trPr>
          <w:trHeight w:val="205" w:hRule="exact"/>
        </w:trPr>
        <w:tc>
          <w:tcPr>
            <w:gridSpan w:val="5"/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13"/>
                <w:sz w:val="13"/>
                <w:szCs w:val="13"/>
              </w:rPr>
              <w:t>Счет№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40102810045370000009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ИНН 2224002819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КПП 222401001</w:t>
            </w:r>
          </w:p>
        </w:tc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13"/>
                <w:sz w:val="13"/>
                <w:szCs w:val="13"/>
              </w:rPr>
              <w:t>Счет№</w:t>
            </w:r>
          </w:p>
        </w:tc>
        <w:tc>
          <w:tcPr>
            <w:gridSpan w:val="5"/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032146430ООООО011700</w:t>
            </w:r>
          </w:p>
        </w:tc>
      </w:tr>
      <w:tr>
        <w:trPr>
          <w:trHeight w:val="367" w:hRule="exact"/>
        </w:trPr>
        <w:tc>
          <w:tcPr>
            <w:gridSpan w:val="5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УФК по Алтайскому краю (ФБУ «Алтайский ЦСМ», л/с 20176X01020)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(Указывать X на английском языке)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13"/>
                <w:sz w:val="13"/>
                <w:szCs w:val="13"/>
              </w:rPr>
              <w:t>Получатель</w:t>
            </w:r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5"/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324" w:hRule="exact"/>
        </w:trPr>
        <w:tc>
          <w:tcPr>
            <w:gridSpan w:val="5"/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13"/>
                <w:sz w:val="13"/>
                <w:szCs w:val="13"/>
              </w:rPr>
              <w:t>Видоп.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13"/>
                <w:sz w:val="13"/>
                <w:szCs w:val="13"/>
              </w:rPr>
              <w:t>Срок плат.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0" w:hRule="exact"/>
        </w:trPr>
        <w:tc>
          <w:tcPr>
            <w:gridSpan w:val="5"/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13"/>
                <w:sz w:val="13"/>
                <w:szCs w:val="13"/>
              </w:rPr>
              <w:t>Наз. пл.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13"/>
                <w:sz w:val="13"/>
                <w:szCs w:val="13"/>
              </w:rPr>
              <w:t>Очер. Плат.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13"/>
                <w:sz w:val="13"/>
                <w:szCs w:val="13"/>
              </w:rPr>
              <w:t>5</w:t>
            </w:r>
          </w:p>
        </w:tc>
      </w:tr>
      <w:tr>
        <w:trPr>
          <w:trHeight w:val="464" w:hRule="exact"/>
        </w:trPr>
        <w:tc>
          <w:tcPr>
            <w:gridSpan w:val="5"/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13"/>
                <w:sz w:val="13"/>
                <w:szCs w:val="13"/>
              </w:rPr>
              <w:t>Код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13"/>
                <w:sz w:val="13"/>
                <w:szCs w:val="13"/>
              </w:rPr>
              <w:t>Рез. Поле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1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13"/>
                <w:sz w:val="13"/>
                <w:szCs w:val="13"/>
              </w:rPr>
              <w:t>00000000000000000130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01701000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rStyle w:val="CharStyle13"/>
                <w:sz w:val="13"/>
                <w:szCs w:val="13"/>
              </w:rPr>
              <w:t>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0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rStyle w:val="CharStyle13"/>
                <w:sz w:val="13"/>
                <w:szCs w:val="13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0</w:t>
            </w:r>
          </w:p>
        </w:tc>
      </w:tr>
      <w:tr>
        <w:trPr>
          <w:trHeight w:val="522" w:hRule="exact"/>
        </w:trPr>
        <w:tc>
          <w:tcPr>
            <w:gridSpan w:val="1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leader="underscore" w:pos="2768" w:val="left"/>
                <w:tab w:leader="underscore" w:pos="3892" w:val="left"/>
                <w:tab w:leader="underscore" w:pos="4622" w:val="left"/>
                <w:tab w:leader="underscore" w:pos="7132" w:val="left"/>
              </w:tabs>
              <w:bidi w:val="0"/>
              <w:spacing w:before="0" w:after="10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13"/>
                <w:sz w:val="13"/>
                <w:szCs w:val="13"/>
              </w:rPr>
              <w:t>00000000000000000130 За услуги</w:t>
              <w:tab/>
              <w:t>№ счета</w:t>
              <w:tab/>
              <w:t>от</w:t>
              <w:tab/>
              <w:t>, в т.ч. НДС 20%, Подразделение</w:t>
              <w:tab/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13"/>
                <w:sz w:val="13"/>
                <w:szCs w:val="13"/>
              </w:rPr>
              <w:t>На шачение платежа</w:t>
            </w:r>
          </w:p>
        </w:tc>
      </w:tr>
    </w:tbl>
    <w:p>
      <w:pPr>
        <w:widowControl w:val="0"/>
        <w:spacing w:after="2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drawing>
          <wp:anchor distT="0" distB="0" distL="114300" distR="1010285" simplePos="0" relativeHeight="125829380" behindDoc="0" locked="0" layoutInCell="1" allowOverlap="1">
            <wp:simplePos x="0" y="0"/>
            <wp:positionH relativeFrom="page">
              <wp:posOffset>4290695</wp:posOffset>
            </wp:positionH>
            <wp:positionV relativeFrom="paragraph">
              <wp:posOffset>254000</wp:posOffset>
            </wp:positionV>
            <wp:extent cx="791210" cy="494030"/>
            <wp:wrapSquare wrapText="lef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91210" cy="4940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02870" distB="214630" distL="932815" distR="114300" simplePos="0" relativeHeight="125829381" behindDoc="0" locked="0" layoutInCell="1" allowOverlap="1">
                <wp:simplePos x="0" y="0"/>
                <wp:positionH relativeFrom="page">
                  <wp:posOffset>5109210</wp:posOffset>
                </wp:positionH>
                <wp:positionV relativeFrom="paragraph">
                  <wp:posOffset>356870</wp:posOffset>
                </wp:positionV>
                <wp:extent cx="866140" cy="17399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6614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3"/>
                              </w:rPr>
                              <w:t>Романов Е.В.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02.30000000000001pt;margin-top:28.100000000000001pt;width:68.200000000000003pt;height:13.700000000000001pt;z-index:-125829372;mso-wrap-distance-left:73.450000000000003pt;mso-wrap-distance-top:8.0999999999999996pt;mso-wrap-distance-right:9.pt;mso-wrap-distance-bottom:16.8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3"/>
                        </w:rPr>
                        <w:t>Романов Е.В.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Приложение на 1 л. в 1экз.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3"/>
        </w:rPr>
        <w:t>И.о. директора</w:t>
      </w:r>
    </w:p>
    <w:sectPr>
      <w:footnotePr>
        <w:pos w:val="pageBottom"/>
        <w:numFmt w:val="decimal"/>
        <w:numRestart w:val="continuous"/>
      </w:footnotePr>
      <w:pgSz w:w="11900" w:h="16840"/>
      <w:pgMar w:top="1156" w:right="1295" w:bottom="925" w:left="1044" w:header="728" w:footer="497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Body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Body text (2)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7">
    <w:name w:val="Body text (3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3">
    <w:name w:val="Other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Body text (2)"/>
    <w:basedOn w:val="Normal"/>
    <w:link w:val="CharStyle5"/>
    <w:pPr>
      <w:widowControl w:val="0"/>
      <w:shd w:val="clear" w:color="auto" w:fill="auto"/>
      <w:spacing w:after="50" w:line="276" w:lineRule="auto"/>
      <w:ind w:left="300" w:firstLine="44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6">
    <w:name w:val="Body text (3)"/>
    <w:basedOn w:val="Normal"/>
    <w:link w:val="CharStyle7"/>
    <w:pPr>
      <w:widowControl w:val="0"/>
      <w:shd w:val="clear" w:color="auto" w:fill="auto"/>
      <w:spacing w:after="180" w:line="278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2">
    <w:name w:val="Other"/>
    <w:basedOn w:val="Normal"/>
    <w:link w:val="CharStyle1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